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A00" w:rsidRPr="00DB754D" w:rsidRDefault="00D66A00" w:rsidP="00D66A00">
      <w:pPr>
        <w:rPr>
          <w:rFonts w:ascii="Garamond" w:hAnsi="Garamond"/>
          <w:b/>
          <w:sz w:val="24"/>
        </w:rPr>
      </w:pPr>
      <w:r w:rsidRPr="00DB754D">
        <w:rPr>
          <w:rFonts w:ascii="Garamond" w:hAnsi="Garamond"/>
          <w:b/>
          <w:sz w:val="24"/>
        </w:rPr>
        <w:t>Griglia di valutazione per alunni H con obiettivi minimi</w:t>
      </w:r>
    </w:p>
    <w:p w:rsidR="00D66A00" w:rsidRPr="000C4D12" w:rsidRDefault="00D66A00" w:rsidP="00D66A00">
      <w:pPr>
        <w:rPr>
          <w:rFonts w:ascii="Garamond" w:hAnsi="Garamond" w:cs="Arial"/>
          <w:sz w:val="24"/>
        </w:rPr>
      </w:pPr>
      <w:r w:rsidRPr="000C4D12">
        <w:rPr>
          <w:rFonts w:ascii="Garamond" w:hAnsi="Garamond" w:cs="Arial"/>
          <w:sz w:val="24"/>
        </w:rPr>
        <w:t>Nelle discipline seguenti:</w:t>
      </w:r>
    </w:p>
    <w:p w:rsidR="00D66A00" w:rsidRPr="000C4D12" w:rsidRDefault="00D66A00" w:rsidP="00917374">
      <w:pPr>
        <w:jc w:val="both"/>
        <w:rPr>
          <w:rFonts w:ascii="Garamond" w:hAnsi="Garamond" w:cs="Arial"/>
          <w:sz w:val="24"/>
        </w:rPr>
      </w:pPr>
      <w:r w:rsidRPr="000C4D12">
        <w:rPr>
          <w:rFonts w:ascii="Garamond" w:hAnsi="Garamond" w:cs="Arial"/>
          <w:sz w:val="24"/>
        </w:rPr>
        <w:t>[ ] Italiano</w:t>
      </w:r>
      <w:r w:rsidR="00917374">
        <w:rPr>
          <w:rFonts w:ascii="Garamond" w:hAnsi="Garamond" w:cs="Arial"/>
          <w:sz w:val="24"/>
        </w:rPr>
        <w:t>-</w:t>
      </w:r>
      <w:r w:rsidRPr="000C4D12">
        <w:rPr>
          <w:rFonts w:ascii="Garamond" w:hAnsi="Garamond" w:cs="Arial"/>
          <w:sz w:val="24"/>
        </w:rPr>
        <w:t xml:space="preserve"> [ ] Storia</w:t>
      </w:r>
      <w:r w:rsidR="00917374">
        <w:rPr>
          <w:rFonts w:ascii="Garamond" w:hAnsi="Garamond" w:cs="Arial"/>
          <w:sz w:val="24"/>
        </w:rPr>
        <w:t>-</w:t>
      </w:r>
      <w:r w:rsidRPr="000C4D12">
        <w:rPr>
          <w:rFonts w:ascii="Garamond" w:hAnsi="Garamond" w:cs="Arial"/>
          <w:sz w:val="24"/>
        </w:rPr>
        <w:t xml:space="preserve">[ ] Scienze agrarie </w:t>
      </w:r>
      <w:r w:rsidR="00917374">
        <w:rPr>
          <w:rFonts w:ascii="Garamond" w:hAnsi="Garamond" w:cs="Arial"/>
          <w:sz w:val="24"/>
        </w:rPr>
        <w:t>-</w:t>
      </w:r>
      <w:r w:rsidRPr="000C4D12">
        <w:rPr>
          <w:rFonts w:ascii="Garamond" w:hAnsi="Garamond" w:cs="Arial"/>
          <w:sz w:val="24"/>
        </w:rPr>
        <w:t xml:space="preserve"> [ ] Inglese </w:t>
      </w:r>
      <w:r w:rsidR="00917374">
        <w:rPr>
          <w:rFonts w:ascii="Garamond" w:hAnsi="Garamond" w:cs="Arial"/>
          <w:sz w:val="24"/>
        </w:rPr>
        <w:t>-</w:t>
      </w:r>
      <w:r w:rsidRPr="000C4D12">
        <w:rPr>
          <w:rFonts w:ascii="Garamond" w:hAnsi="Garamond" w:cs="Arial"/>
          <w:sz w:val="24"/>
        </w:rPr>
        <w:t xml:space="preserve"> [ ] Geografia </w:t>
      </w:r>
      <w:r w:rsidR="00917374">
        <w:rPr>
          <w:rFonts w:ascii="Garamond" w:hAnsi="Garamond" w:cs="Arial"/>
          <w:sz w:val="24"/>
        </w:rPr>
        <w:t xml:space="preserve">- </w:t>
      </w:r>
      <w:r w:rsidRPr="000C4D12">
        <w:rPr>
          <w:rFonts w:ascii="Garamond" w:hAnsi="Garamond" w:cs="Arial"/>
          <w:sz w:val="24"/>
        </w:rPr>
        <w:t>[ ] Scienze naturali</w:t>
      </w:r>
      <w:r w:rsidR="00917374">
        <w:rPr>
          <w:rFonts w:ascii="Garamond" w:hAnsi="Garamond" w:cs="Arial"/>
          <w:sz w:val="24"/>
        </w:rPr>
        <w:t xml:space="preserve"> - </w:t>
      </w:r>
      <w:r w:rsidRPr="000C4D12">
        <w:rPr>
          <w:rFonts w:ascii="Garamond" w:hAnsi="Garamond" w:cs="Arial"/>
          <w:sz w:val="24"/>
        </w:rPr>
        <w:t xml:space="preserve">[ ] Matematica </w:t>
      </w:r>
      <w:r w:rsidR="00917374">
        <w:rPr>
          <w:rFonts w:ascii="Garamond" w:hAnsi="Garamond" w:cs="Arial"/>
          <w:sz w:val="24"/>
        </w:rPr>
        <w:t xml:space="preserve">- </w:t>
      </w:r>
      <w:r w:rsidRPr="000C4D12">
        <w:rPr>
          <w:rFonts w:ascii="Garamond" w:hAnsi="Garamond" w:cs="Arial"/>
          <w:sz w:val="24"/>
        </w:rPr>
        <w:t xml:space="preserve">[ ] Fisica </w:t>
      </w:r>
      <w:r w:rsidR="00917374">
        <w:rPr>
          <w:rFonts w:ascii="Garamond" w:hAnsi="Garamond" w:cs="Arial"/>
          <w:sz w:val="24"/>
        </w:rPr>
        <w:t xml:space="preserve">- </w:t>
      </w:r>
      <w:r w:rsidRPr="000C4D12">
        <w:rPr>
          <w:rFonts w:ascii="Garamond" w:hAnsi="Garamond" w:cs="Arial"/>
          <w:sz w:val="24"/>
        </w:rPr>
        <w:t>[ ] Diritto</w:t>
      </w:r>
      <w:r w:rsidR="00917374">
        <w:rPr>
          <w:rFonts w:ascii="Garamond" w:hAnsi="Garamond" w:cs="Arial"/>
          <w:sz w:val="24"/>
        </w:rPr>
        <w:t xml:space="preserve"> -</w:t>
      </w:r>
      <w:r w:rsidRPr="000C4D12">
        <w:rPr>
          <w:rFonts w:ascii="Garamond" w:hAnsi="Garamond" w:cs="Arial"/>
          <w:sz w:val="24"/>
        </w:rPr>
        <w:t xml:space="preserve"> [ ] Chimica</w:t>
      </w:r>
      <w:r w:rsidR="00917374">
        <w:rPr>
          <w:rFonts w:ascii="Garamond" w:hAnsi="Garamond" w:cs="Arial"/>
          <w:sz w:val="24"/>
        </w:rPr>
        <w:t xml:space="preserve"> - </w:t>
      </w:r>
      <w:r w:rsidR="00917374" w:rsidRPr="000C4D12">
        <w:rPr>
          <w:rFonts w:ascii="Garamond" w:hAnsi="Garamond" w:cs="Arial"/>
          <w:sz w:val="24"/>
        </w:rPr>
        <w:t xml:space="preserve">[ ] </w:t>
      </w:r>
      <w:r w:rsidR="00917374">
        <w:rPr>
          <w:rFonts w:ascii="Garamond" w:hAnsi="Garamond" w:cs="Arial"/>
          <w:sz w:val="24"/>
        </w:rPr>
        <w:t>Informatica</w:t>
      </w:r>
      <w:r w:rsidRPr="000C4D12">
        <w:rPr>
          <w:rFonts w:ascii="Garamond" w:hAnsi="Garamond" w:cs="Arial"/>
          <w:sz w:val="24"/>
        </w:rPr>
        <w:t xml:space="preserve"> </w:t>
      </w:r>
      <w:r w:rsidR="00917374">
        <w:rPr>
          <w:rFonts w:ascii="Garamond" w:hAnsi="Garamond" w:cs="Arial"/>
          <w:sz w:val="24"/>
        </w:rPr>
        <w:t>-</w:t>
      </w:r>
      <w:r w:rsidRPr="000C4D12">
        <w:rPr>
          <w:rFonts w:ascii="Garamond" w:hAnsi="Garamond" w:cs="Arial"/>
          <w:sz w:val="24"/>
        </w:rPr>
        <w:t xml:space="preserve"> [ ] Educazione fisica </w:t>
      </w:r>
      <w:r w:rsidR="00917374">
        <w:rPr>
          <w:rFonts w:ascii="Garamond" w:hAnsi="Garamond" w:cs="Arial"/>
          <w:sz w:val="24"/>
        </w:rPr>
        <w:t xml:space="preserve">- </w:t>
      </w:r>
      <w:bookmarkStart w:id="0" w:name="_GoBack"/>
      <w:bookmarkEnd w:id="0"/>
      <w:r w:rsidRPr="000C4D12">
        <w:rPr>
          <w:rFonts w:ascii="Garamond" w:hAnsi="Garamond" w:cs="Arial"/>
          <w:sz w:val="24"/>
        </w:rPr>
        <w:t xml:space="preserve">[ ] Religione </w:t>
      </w:r>
      <w:r w:rsidRPr="000C4D12">
        <w:rPr>
          <w:rFonts w:ascii="Garamond" w:hAnsi="Garamond"/>
          <w:sz w:val="24"/>
        </w:rPr>
        <w:t xml:space="preserve"> </w:t>
      </w:r>
    </w:p>
    <w:p w:rsidR="002106AA" w:rsidRPr="00D66A00" w:rsidRDefault="00D66A00" w:rsidP="005530E2">
      <w:pPr>
        <w:jc w:val="both"/>
        <w:rPr>
          <w:rFonts w:ascii="Garamond" w:hAnsi="Garamond"/>
        </w:rPr>
      </w:pPr>
      <w:r w:rsidRPr="000C4D12">
        <w:rPr>
          <w:rFonts w:ascii="Garamond" w:hAnsi="Garamond" w:cs="Arial"/>
          <w:sz w:val="24"/>
        </w:rPr>
        <w:t>l'attribuzione dei voti disciplinari e alle singole prove avviene sulla base della seguente griglia di valutazione</w:t>
      </w:r>
      <w:r>
        <w:rPr>
          <w:rFonts w:ascii="Garamond" w:hAnsi="Garamond" w:cs="Arial"/>
          <w:sz w:val="24"/>
        </w:rPr>
        <w:t>:</w:t>
      </w:r>
    </w:p>
    <w:tbl>
      <w:tblPr>
        <w:tblStyle w:val="Grigliatabella"/>
        <w:tblW w:w="0" w:type="auto"/>
        <w:tblLook w:val="04A0"/>
      </w:tblPr>
      <w:tblGrid>
        <w:gridCol w:w="2235"/>
        <w:gridCol w:w="6237"/>
        <w:gridCol w:w="1306"/>
      </w:tblGrid>
      <w:tr w:rsidR="002106AA" w:rsidRPr="00D66A00" w:rsidTr="002106AA">
        <w:tc>
          <w:tcPr>
            <w:tcW w:w="2235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  <w:b/>
              </w:rPr>
            </w:pPr>
            <w:r w:rsidRPr="00D66A00">
              <w:rPr>
                <w:rFonts w:ascii="Garamond" w:hAnsi="Garamond"/>
                <w:b/>
              </w:rPr>
              <w:t>Indicatori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  <w:b/>
              </w:rPr>
            </w:pPr>
            <w:r w:rsidRPr="00D66A00">
              <w:rPr>
                <w:rFonts w:ascii="Garamond" w:hAnsi="Garamond"/>
                <w:b/>
              </w:rPr>
              <w:t>Descrittori</w:t>
            </w:r>
          </w:p>
        </w:tc>
        <w:tc>
          <w:tcPr>
            <w:tcW w:w="1306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  <w:b/>
              </w:rPr>
            </w:pPr>
            <w:r w:rsidRPr="00D66A00">
              <w:rPr>
                <w:rFonts w:ascii="Garamond" w:hAnsi="Garamond"/>
                <w:b/>
              </w:rPr>
              <w:t>voto</w:t>
            </w: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Conoscenze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Ampie ed approfondite</w:t>
            </w:r>
          </w:p>
        </w:tc>
        <w:tc>
          <w:tcPr>
            <w:tcW w:w="1306" w:type="dxa"/>
            <w:vMerge w:val="restart"/>
            <w:vAlign w:val="center"/>
          </w:tcPr>
          <w:p w:rsidR="002106AA" w:rsidRPr="00D66A00" w:rsidRDefault="002106AA" w:rsidP="002106AA">
            <w:pPr>
              <w:pStyle w:val="Default"/>
              <w:jc w:val="center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10</w:t>
            </w: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Abilità e competenze</w:t>
            </w:r>
          </w:p>
        </w:tc>
        <w:tc>
          <w:tcPr>
            <w:tcW w:w="6237" w:type="dxa"/>
          </w:tcPr>
          <w:p w:rsidR="002106AA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È in grado di esplicitare le conoscenze acquisite ed usa con padronanza la strumentalità appresa. Sa svolgere le attività in completa autonomia ed è propositivo. Applica con sicurezza i procedimenti acquisiti in situazioni nuove. Affronta situazioni problematiche utilizzando strategie adeguate.</w:t>
            </w:r>
          </w:p>
          <w:p w:rsidR="00D66A00" w:rsidRPr="00D66A00" w:rsidRDefault="00D66A00" w:rsidP="002106AA">
            <w:pPr>
              <w:pStyle w:val="Default"/>
              <w:rPr>
                <w:rFonts w:ascii="Garamond" w:hAnsi="Garamond"/>
              </w:rPr>
            </w:pPr>
          </w:p>
        </w:tc>
        <w:tc>
          <w:tcPr>
            <w:tcW w:w="1306" w:type="dxa"/>
            <w:vMerge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Conoscenze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Ampie e consolidate.</w:t>
            </w:r>
          </w:p>
        </w:tc>
        <w:tc>
          <w:tcPr>
            <w:tcW w:w="1306" w:type="dxa"/>
            <w:vMerge w:val="restart"/>
            <w:vAlign w:val="center"/>
          </w:tcPr>
          <w:p w:rsidR="002106AA" w:rsidRPr="00D66A00" w:rsidRDefault="002106AA" w:rsidP="002106AA">
            <w:pPr>
              <w:pStyle w:val="Default"/>
              <w:jc w:val="center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9</w:t>
            </w: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Abilità e competenze</w:t>
            </w:r>
          </w:p>
        </w:tc>
        <w:tc>
          <w:tcPr>
            <w:tcW w:w="6237" w:type="dxa"/>
          </w:tcPr>
          <w:p w:rsidR="002106AA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È in grado di esplicitare le conoscenze acquisite ed utilizza la strumentalità appresa. Sa svolgere le attività in autonomia. Applica i procedimenti acquisiti in situazioni nuove. Affronta situazioni problematiche utilizzando strategie adeguate.</w:t>
            </w:r>
          </w:p>
          <w:p w:rsidR="00D66A00" w:rsidRPr="00D66A00" w:rsidRDefault="00D66A00" w:rsidP="002106AA">
            <w:pPr>
              <w:pStyle w:val="Default"/>
              <w:rPr>
                <w:rFonts w:ascii="Garamond" w:hAnsi="Garamond"/>
              </w:rPr>
            </w:pPr>
          </w:p>
        </w:tc>
        <w:tc>
          <w:tcPr>
            <w:tcW w:w="1306" w:type="dxa"/>
            <w:vMerge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</w:p>
        </w:tc>
      </w:tr>
      <w:tr w:rsidR="002106AA" w:rsidRPr="00D66A00" w:rsidTr="00D66A00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Conoscenze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consolidate</w:t>
            </w:r>
          </w:p>
        </w:tc>
        <w:tc>
          <w:tcPr>
            <w:tcW w:w="1306" w:type="dxa"/>
            <w:vMerge w:val="restart"/>
            <w:vAlign w:val="center"/>
          </w:tcPr>
          <w:p w:rsidR="002106AA" w:rsidRPr="00D66A00" w:rsidRDefault="002106AA" w:rsidP="00D66A00">
            <w:pPr>
              <w:pStyle w:val="Default"/>
              <w:jc w:val="center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8</w:t>
            </w: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Abilità e competenze</w:t>
            </w:r>
          </w:p>
        </w:tc>
        <w:tc>
          <w:tcPr>
            <w:tcW w:w="6237" w:type="dxa"/>
          </w:tcPr>
          <w:p w:rsidR="002106AA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È in grado di esplicitare le conoscenze acquisite ed utilizza la strumentalità appresa. Sa svolgere attività semplici in autonomia. Applica i procedimenti acquisiti in situazioni semplificate. Affronta semplici situazioni problematiche utilizzando strategie adeguate.</w:t>
            </w:r>
          </w:p>
          <w:p w:rsidR="00D66A00" w:rsidRPr="00D66A00" w:rsidRDefault="00D66A00" w:rsidP="002106AA">
            <w:pPr>
              <w:pStyle w:val="Default"/>
              <w:rPr>
                <w:rFonts w:ascii="Garamond" w:hAnsi="Garamond"/>
              </w:rPr>
            </w:pPr>
          </w:p>
        </w:tc>
        <w:tc>
          <w:tcPr>
            <w:tcW w:w="1306" w:type="dxa"/>
            <w:vMerge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Conoscenze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Parzialmente consolidate.</w:t>
            </w:r>
          </w:p>
        </w:tc>
        <w:tc>
          <w:tcPr>
            <w:tcW w:w="1306" w:type="dxa"/>
            <w:vMerge w:val="restart"/>
            <w:vAlign w:val="center"/>
          </w:tcPr>
          <w:p w:rsidR="002106AA" w:rsidRPr="00D66A00" w:rsidRDefault="002106AA" w:rsidP="002106AA">
            <w:pPr>
              <w:pStyle w:val="Default"/>
              <w:jc w:val="center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7</w:t>
            </w: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Abilità e competenze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È in grado di esplicitare con qualche incertezza le conoscenze acquisite ed utilizza la strumentalità appresa in parziale autonomia. Sa svolgere attività semplici in autonomia. Applica i procedimenti acquisiti in situazioni semplificate. Affronta semplici situazioni problematiche con l'aiuto dell'adulto.</w:t>
            </w:r>
          </w:p>
        </w:tc>
        <w:tc>
          <w:tcPr>
            <w:tcW w:w="1306" w:type="dxa"/>
            <w:vMerge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Conoscenze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Essenziali</w:t>
            </w:r>
          </w:p>
        </w:tc>
        <w:tc>
          <w:tcPr>
            <w:tcW w:w="1306" w:type="dxa"/>
            <w:vMerge w:val="restart"/>
            <w:vAlign w:val="center"/>
          </w:tcPr>
          <w:p w:rsidR="002106AA" w:rsidRPr="00D66A00" w:rsidRDefault="002106AA" w:rsidP="002106AA">
            <w:pPr>
              <w:pStyle w:val="Default"/>
              <w:jc w:val="center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6</w:t>
            </w: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Abilità e competenze</w:t>
            </w:r>
          </w:p>
        </w:tc>
        <w:tc>
          <w:tcPr>
            <w:tcW w:w="6237" w:type="dxa"/>
          </w:tcPr>
          <w:p w:rsidR="002106AA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Esplicita le conoscenze acquisite ed utilizza la strumentalità appresa solo con l'aiuto dell'insegnante. Svolge attività semplici ed affronta situazioni problematiche solo se guidato. Applica i procedimenti acquisiti solo se supportato dall'adulto.</w:t>
            </w:r>
          </w:p>
          <w:p w:rsidR="00D66A00" w:rsidRPr="00D66A00" w:rsidRDefault="00D66A00" w:rsidP="002106AA">
            <w:pPr>
              <w:pStyle w:val="Default"/>
              <w:rPr>
                <w:rFonts w:ascii="Garamond" w:hAnsi="Garamond"/>
              </w:rPr>
            </w:pPr>
          </w:p>
        </w:tc>
        <w:tc>
          <w:tcPr>
            <w:tcW w:w="1306" w:type="dxa"/>
            <w:vMerge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Conoscenze</w:t>
            </w:r>
          </w:p>
        </w:tc>
        <w:tc>
          <w:tcPr>
            <w:tcW w:w="6237" w:type="dxa"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Inadeguate.</w:t>
            </w:r>
          </w:p>
        </w:tc>
        <w:tc>
          <w:tcPr>
            <w:tcW w:w="1306" w:type="dxa"/>
            <w:vMerge w:val="restart"/>
            <w:vAlign w:val="center"/>
          </w:tcPr>
          <w:p w:rsidR="002106AA" w:rsidRPr="00D66A00" w:rsidRDefault="002106AA" w:rsidP="002106AA">
            <w:pPr>
              <w:pStyle w:val="Default"/>
              <w:jc w:val="center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5</w:t>
            </w:r>
          </w:p>
        </w:tc>
      </w:tr>
      <w:tr w:rsidR="002106AA" w:rsidRPr="00D66A00" w:rsidTr="002106AA">
        <w:tc>
          <w:tcPr>
            <w:tcW w:w="2235" w:type="dxa"/>
          </w:tcPr>
          <w:p w:rsidR="002106AA" w:rsidRPr="00D66A00" w:rsidRDefault="002106AA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Abilità e competenze</w:t>
            </w:r>
          </w:p>
        </w:tc>
        <w:tc>
          <w:tcPr>
            <w:tcW w:w="6237" w:type="dxa"/>
          </w:tcPr>
          <w:p w:rsidR="002106AA" w:rsidRDefault="002106AA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 xml:space="preserve">Esplicita le conoscenze affrontate con difficoltà, anche se guidato dall'insegnante. Ha difficoltà ad applicare semplici strategie di </w:t>
            </w:r>
            <w:proofErr w:type="spellStart"/>
            <w:r w:rsidRPr="00D66A00">
              <w:rPr>
                <w:rFonts w:ascii="Garamond" w:hAnsi="Garamond"/>
              </w:rPr>
              <w:t>problem-solving</w:t>
            </w:r>
            <w:proofErr w:type="spellEnd"/>
            <w:r w:rsidRPr="00D66A00">
              <w:rPr>
                <w:rFonts w:ascii="Garamond" w:hAnsi="Garamond"/>
              </w:rPr>
              <w:t>, anche se supportato dall'adulto.</w:t>
            </w:r>
          </w:p>
          <w:p w:rsidR="00D66A00" w:rsidRPr="00D66A00" w:rsidRDefault="00D66A00" w:rsidP="002106AA">
            <w:pPr>
              <w:pStyle w:val="Default"/>
              <w:rPr>
                <w:rFonts w:ascii="Garamond" w:hAnsi="Garamond"/>
              </w:rPr>
            </w:pPr>
          </w:p>
        </w:tc>
        <w:tc>
          <w:tcPr>
            <w:tcW w:w="1306" w:type="dxa"/>
            <w:vMerge/>
          </w:tcPr>
          <w:p w:rsidR="002106AA" w:rsidRPr="00D66A00" w:rsidRDefault="002106AA" w:rsidP="002106AA">
            <w:pPr>
              <w:pStyle w:val="Default"/>
              <w:rPr>
                <w:rFonts w:ascii="Garamond" w:hAnsi="Garamond"/>
              </w:rPr>
            </w:pPr>
          </w:p>
        </w:tc>
      </w:tr>
      <w:tr w:rsidR="000B6B46" w:rsidRPr="00D66A00" w:rsidTr="000B6B46">
        <w:tc>
          <w:tcPr>
            <w:tcW w:w="2235" w:type="dxa"/>
          </w:tcPr>
          <w:p w:rsidR="000B6B46" w:rsidRPr="00D66A00" w:rsidRDefault="000B6B46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Conoscenze</w:t>
            </w:r>
          </w:p>
        </w:tc>
        <w:tc>
          <w:tcPr>
            <w:tcW w:w="6237" w:type="dxa"/>
          </w:tcPr>
          <w:p w:rsidR="000B6B46" w:rsidRPr="00D66A00" w:rsidRDefault="000B6B46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assenti</w:t>
            </w:r>
          </w:p>
        </w:tc>
        <w:tc>
          <w:tcPr>
            <w:tcW w:w="1306" w:type="dxa"/>
            <w:vMerge w:val="restart"/>
            <w:vAlign w:val="center"/>
          </w:tcPr>
          <w:p w:rsidR="000B6B46" w:rsidRPr="00D66A00" w:rsidRDefault="000B6B46" w:rsidP="000B6B46">
            <w:pPr>
              <w:pStyle w:val="Default"/>
              <w:jc w:val="center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4</w:t>
            </w:r>
          </w:p>
        </w:tc>
      </w:tr>
      <w:tr w:rsidR="000B6B46" w:rsidRPr="00D66A00" w:rsidTr="002106AA">
        <w:tc>
          <w:tcPr>
            <w:tcW w:w="2235" w:type="dxa"/>
          </w:tcPr>
          <w:p w:rsidR="000B6B46" w:rsidRPr="00D66A00" w:rsidRDefault="000B6B46" w:rsidP="008D2970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Abilità e competenze</w:t>
            </w:r>
          </w:p>
        </w:tc>
        <w:tc>
          <w:tcPr>
            <w:tcW w:w="6237" w:type="dxa"/>
          </w:tcPr>
          <w:p w:rsidR="000B6B46" w:rsidRDefault="000B6B46" w:rsidP="002106AA">
            <w:pPr>
              <w:pStyle w:val="Default"/>
              <w:rPr>
                <w:rFonts w:ascii="Garamond" w:hAnsi="Garamond"/>
              </w:rPr>
            </w:pPr>
            <w:r w:rsidRPr="00D66A00">
              <w:rPr>
                <w:rFonts w:ascii="Garamond" w:hAnsi="Garamond"/>
              </w:rPr>
              <w:t>Non è in grado di esplicitare le conoscenze anche se supportato dall'insegnante.</w:t>
            </w:r>
          </w:p>
          <w:p w:rsidR="00D66A00" w:rsidRPr="00D66A00" w:rsidRDefault="00D66A00" w:rsidP="002106AA">
            <w:pPr>
              <w:pStyle w:val="Default"/>
              <w:rPr>
                <w:rFonts w:ascii="Garamond" w:hAnsi="Garamond"/>
              </w:rPr>
            </w:pPr>
          </w:p>
        </w:tc>
        <w:tc>
          <w:tcPr>
            <w:tcW w:w="1306" w:type="dxa"/>
            <w:vMerge/>
          </w:tcPr>
          <w:p w:rsidR="000B6B46" w:rsidRPr="00D66A00" w:rsidRDefault="000B6B46" w:rsidP="002106AA">
            <w:pPr>
              <w:pStyle w:val="Default"/>
              <w:rPr>
                <w:rFonts w:ascii="Garamond" w:hAnsi="Garamond"/>
              </w:rPr>
            </w:pPr>
          </w:p>
        </w:tc>
      </w:tr>
    </w:tbl>
    <w:p w:rsidR="002106AA" w:rsidRPr="00511525" w:rsidRDefault="002106AA" w:rsidP="002106AA">
      <w:pPr>
        <w:autoSpaceDE w:val="0"/>
        <w:autoSpaceDN w:val="0"/>
        <w:adjustRightInd w:val="0"/>
        <w:spacing w:after="0" w:line="240" w:lineRule="auto"/>
        <w:rPr>
          <w:rFonts w:ascii="Garamond" w:hAnsi="Garamond" w:cs="Verdana"/>
          <w:b/>
          <w:bCs/>
          <w:color w:val="000000"/>
          <w:sz w:val="24"/>
        </w:rPr>
      </w:pPr>
      <w:r w:rsidRPr="002106AA">
        <w:rPr>
          <w:rFonts w:ascii="Garamond" w:hAnsi="Garamond" w:cs="Verdana"/>
          <w:b/>
          <w:bCs/>
          <w:color w:val="000000"/>
          <w:sz w:val="24"/>
        </w:rPr>
        <w:lastRenderedPageBreak/>
        <w:t>Griglia di valutazion</w:t>
      </w:r>
      <w:r w:rsidR="00511525" w:rsidRPr="00511525">
        <w:rPr>
          <w:rFonts w:ascii="Garamond" w:hAnsi="Garamond" w:cs="Verdana"/>
          <w:b/>
          <w:bCs/>
          <w:color w:val="000000"/>
          <w:sz w:val="24"/>
        </w:rPr>
        <w:t>e del comportamento per alunni H</w:t>
      </w:r>
      <w:r w:rsidRPr="002106AA">
        <w:rPr>
          <w:rFonts w:ascii="Garamond" w:hAnsi="Garamond" w:cs="Verdana"/>
          <w:b/>
          <w:bCs/>
          <w:color w:val="000000"/>
          <w:sz w:val="24"/>
        </w:rPr>
        <w:t xml:space="preserve"> </w:t>
      </w:r>
    </w:p>
    <w:p w:rsidR="00511525" w:rsidRPr="00511525" w:rsidRDefault="00511525" w:rsidP="002106AA">
      <w:pPr>
        <w:autoSpaceDE w:val="0"/>
        <w:autoSpaceDN w:val="0"/>
        <w:adjustRightInd w:val="0"/>
        <w:spacing w:after="0" w:line="240" w:lineRule="auto"/>
        <w:rPr>
          <w:rFonts w:ascii="Garamond" w:hAnsi="Garamond" w:cs="Verdana"/>
          <w:b/>
          <w:bCs/>
          <w:color w:val="000000"/>
          <w:sz w:val="24"/>
        </w:rPr>
      </w:pPr>
    </w:p>
    <w:p w:rsidR="00511525" w:rsidRPr="00511525" w:rsidRDefault="00511525" w:rsidP="002106AA">
      <w:pPr>
        <w:autoSpaceDE w:val="0"/>
        <w:autoSpaceDN w:val="0"/>
        <w:adjustRightInd w:val="0"/>
        <w:spacing w:after="0" w:line="240" w:lineRule="auto"/>
        <w:rPr>
          <w:rFonts w:ascii="Garamond" w:hAnsi="Garamond" w:cs="Verdana"/>
          <w:b/>
          <w:bCs/>
          <w:color w:val="000000"/>
          <w:sz w:val="24"/>
        </w:rPr>
      </w:pPr>
      <w:r w:rsidRPr="00511525">
        <w:rPr>
          <w:rFonts w:ascii="Garamond" w:hAnsi="Garamond" w:cs="Verdana"/>
          <w:b/>
          <w:bCs/>
          <w:color w:val="000000"/>
          <w:sz w:val="24"/>
        </w:rPr>
        <w:t>Indicatori</w:t>
      </w:r>
    </w:p>
    <w:p w:rsidR="00511525" w:rsidRPr="00511525" w:rsidRDefault="00511525" w:rsidP="002106AA">
      <w:pPr>
        <w:autoSpaceDE w:val="0"/>
        <w:autoSpaceDN w:val="0"/>
        <w:adjustRightInd w:val="0"/>
        <w:spacing w:after="0" w:line="240" w:lineRule="auto"/>
        <w:rPr>
          <w:rFonts w:ascii="Garamond" w:hAnsi="Garamond" w:cs="Verdana"/>
          <w:b/>
          <w:bCs/>
          <w:color w:val="000000"/>
          <w:sz w:val="24"/>
        </w:rPr>
      </w:pPr>
    </w:p>
    <w:p w:rsidR="00511525" w:rsidRPr="00511525" w:rsidRDefault="00511525" w:rsidP="00511525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aramond" w:hAnsi="Garamond" w:cs="Verdana"/>
          <w:color w:val="000000"/>
          <w:sz w:val="24"/>
        </w:rPr>
      </w:pPr>
      <w:r w:rsidRPr="00511525">
        <w:rPr>
          <w:rFonts w:ascii="Garamond" w:hAnsi="Garamond" w:cs="Century Gothic"/>
          <w:color w:val="000000"/>
        </w:rPr>
        <w:t>Partecipazione alle attività scolastiche, impegno e motivazione ad apprendere</w:t>
      </w:r>
    </w:p>
    <w:p w:rsidR="00511525" w:rsidRPr="00511525" w:rsidRDefault="00511525" w:rsidP="00511525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aramond" w:hAnsi="Garamond" w:cs="Verdana"/>
          <w:color w:val="000000"/>
          <w:sz w:val="24"/>
        </w:rPr>
      </w:pPr>
      <w:r w:rsidRPr="002106AA">
        <w:rPr>
          <w:rFonts w:ascii="Garamond" w:hAnsi="Garamond" w:cs="Century Gothic"/>
          <w:color w:val="000000"/>
        </w:rPr>
        <w:t>Comportamento in riferimento alle regole e interazione con adulti e compagni</w:t>
      </w:r>
    </w:p>
    <w:p w:rsidR="00511525" w:rsidRPr="00511525" w:rsidRDefault="00511525" w:rsidP="00511525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Garamond" w:hAnsi="Garamond" w:cs="Verdana"/>
          <w:color w:val="000000"/>
          <w:sz w:val="24"/>
        </w:rPr>
      </w:pPr>
      <w:r w:rsidRPr="002106AA">
        <w:rPr>
          <w:rFonts w:ascii="Garamond" w:hAnsi="Garamond" w:cs="Century Gothic"/>
          <w:color w:val="000000"/>
        </w:rPr>
        <w:t>Cura del proprio materiale, rispetto di quello altrui e dei contesti nei quali vive le esperienze</w:t>
      </w:r>
    </w:p>
    <w:p w:rsidR="002106AA" w:rsidRPr="002106AA" w:rsidRDefault="002106AA" w:rsidP="002106AA">
      <w:pPr>
        <w:autoSpaceDE w:val="0"/>
        <w:autoSpaceDN w:val="0"/>
        <w:adjustRightInd w:val="0"/>
        <w:spacing w:after="0" w:line="240" w:lineRule="auto"/>
        <w:rPr>
          <w:rFonts w:ascii="Garamond" w:hAnsi="Garamond" w:cs="Century Gothic"/>
          <w:color w:val="00000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7338"/>
        <w:gridCol w:w="1664"/>
      </w:tblGrid>
      <w:tr w:rsidR="002106AA" w:rsidRPr="002106AA" w:rsidTr="00F66CE6">
        <w:trPr>
          <w:trHeight w:val="105"/>
        </w:trPr>
        <w:tc>
          <w:tcPr>
            <w:tcW w:w="7338" w:type="dxa"/>
          </w:tcPr>
          <w:p w:rsidR="002106AA" w:rsidRPr="002106AA" w:rsidRDefault="002106AA" w:rsidP="00511525">
            <w:pPr>
              <w:autoSpaceDE w:val="0"/>
              <w:autoSpaceDN w:val="0"/>
              <w:adjustRightInd w:val="0"/>
              <w:spacing w:after="0" w:line="240" w:lineRule="auto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 xml:space="preserve">INDICATORI </w:t>
            </w:r>
          </w:p>
        </w:tc>
        <w:tc>
          <w:tcPr>
            <w:tcW w:w="1664" w:type="dxa"/>
            <w:vAlign w:val="center"/>
          </w:tcPr>
          <w:p w:rsidR="002106AA" w:rsidRPr="002106AA" w:rsidRDefault="002106AA" w:rsidP="00F6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>VOTO</w:t>
            </w:r>
          </w:p>
        </w:tc>
      </w:tr>
      <w:tr w:rsidR="002106AA" w:rsidRPr="002106AA" w:rsidTr="00F66CE6">
        <w:trPr>
          <w:trHeight w:val="644"/>
        </w:trPr>
        <w:tc>
          <w:tcPr>
            <w:tcW w:w="7338" w:type="dxa"/>
          </w:tcPr>
          <w:p w:rsidR="00511525" w:rsidRDefault="002106AA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Partecipa sempre costruttivamente alle attività proposte, con impegno costante e motivazione ad apprendere. </w:t>
            </w:r>
          </w:p>
          <w:p w:rsidR="00511525" w:rsidRDefault="002106AA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Si comporta in maniera conforme alle regole in qualsiasi situazione e attiva </w:t>
            </w:r>
            <w:r w:rsidR="00511525">
              <w:rPr>
                <w:rFonts w:ascii="Garamond" w:hAnsi="Garamond" w:cs="Century Gothic"/>
                <w:color w:val="000000"/>
              </w:rPr>
              <w:t>ottime</w:t>
            </w:r>
            <w:r w:rsidRPr="002106AA">
              <w:rPr>
                <w:rFonts w:ascii="Garamond" w:hAnsi="Garamond" w:cs="Century Gothic"/>
                <w:color w:val="000000"/>
              </w:rPr>
              <w:t xml:space="preserve"> interazioni con adulti e compagni. </w:t>
            </w:r>
          </w:p>
          <w:p w:rsidR="002106AA" w:rsidRDefault="002106AA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Si prende cura del proprio materiale, rispetta quello altrui ed i contesti nei quali vive le esperienze. </w:t>
            </w:r>
          </w:p>
          <w:p w:rsidR="00F66CE6" w:rsidRPr="002106AA" w:rsidRDefault="00F66CE6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Verdana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2106AA" w:rsidRPr="002106AA" w:rsidRDefault="002106AA" w:rsidP="00F6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>10</w:t>
            </w:r>
          </w:p>
        </w:tc>
      </w:tr>
      <w:tr w:rsidR="002106AA" w:rsidRPr="002106AA" w:rsidTr="00F66CE6">
        <w:trPr>
          <w:trHeight w:val="508"/>
        </w:trPr>
        <w:tc>
          <w:tcPr>
            <w:tcW w:w="7338" w:type="dxa"/>
          </w:tcPr>
          <w:p w:rsidR="00511525" w:rsidRDefault="002106AA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Partecipa costruttivamente alle attività proposte con impegno e motivazione. </w:t>
            </w:r>
          </w:p>
          <w:p w:rsidR="00511525" w:rsidRDefault="002106AA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Si comporta in maniera conforme alle regole e attiva interazioni </w:t>
            </w:r>
            <w:r w:rsidR="00511525" w:rsidRPr="002106AA">
              <w:rPr>
                <w:rFonts w:ascii="Garamond" w:hAnsi="Garamond" w:cs="Century Gothic"/>
                <w:color w:val="000000"/>
              </w:rPr>
              <w:t xml:space="preserve">positive </w:t>
            </w:r>
            <w:r w:rsidRPr="002106AA">
              <w:rPr>
                <w:rFonts w:ascii="Garamond" w:hAnsi="Garamond" w:cs="Century Gothic"/>
                <w:color w:val="000000"/>
              </w:rPr>
              <w:t xml:space="preserve">con adulti e compagni. </w:t>
            </w:r>
          </w:p>
          <w:p w:rsidR="002106AA" w:rsidRDefault="002106AA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Ha cura del proprio materiale, rispetta quello altrui ed i contesti nei quali vive le esperienze. </w:t>
            </w:r>
          </w:p>
          <w:p w:rsidR="00F66CE6" w:rsidRPr="002106AA" w:rsidRDefault="00F66CE6" w:rsidP="005115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Verdana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2106AA" w:rsidRPr="002106AA" w:rsidRDefault="002106AA" w:rsidP="00F6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>9</w:t>
            </w:r>
          </w:p>
        </w:tc>
      </w:tr>
      <w:tr w:rsidR="002106AA" w:rsidRPr="002106AA" w:rsidTr="00F66CE6">
        <w:trPr>
          <w:trHeight w:val="571"/>
        </w:trPr>
        <w:tc>
          <w:tcPr>
            <w:tcW w:w="7338" w:type="dxa"/>
          </w:tcPr>
          <w:p w:rsidR="00511525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Partecipa sempre alle attività proposte con impegno e motivazione. </w:t>
            </w:r>
          </w:p>
          <w:p w:rsidR="00511525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>Generalmente rispetta le regole ed interagisce con adulti e compagni in maniera abbastanza positiva.</w:t>
            </w:r>
          </w:p>
          <w:p w:rsidR="002106AA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Ha cura del proprio materiale di quello altrui e dei contesti nei quali vive le esperienze. </w:t>
            </w:r>
          </w:p>
          <w:p w:rsidR="00F66CE6" w:rsidRPr="002106AA" w:rsidRDefault="00F66CE6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Verdana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2106AA" w:rsidRPr="002106AA" w:rsidRDefault="002106AA" w:rsidP="00F6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>8</w:t>
            </w:r>
          </w:p>
        </w:tc>
      </w:tr>
      <w:tr w:rsidR="002106AA" w:rsidRPr="002106AA" w:rsidTr="00F66CE6">
        <w:trPr>
          <w:trHeight w:val="778"/>
        </w:trPr>
        <w:tc>
          <w:tcPr>
            <w:tcW w:w="7338" w:type="dxa"/>
          </w:tcPr>
          <w:p w:rsidR="00511525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Partecipa in maniera discontinua alle attività proposte, impegno e motivazione vanno sollecitati e sostenuti. </w:t>
            </w:r>
          </w:p>
          <w:p w:rsidR="00511525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Deve ancora interiorizzare pienamente le regole scolastiche e le interazioni con adulti e compagni necessitano di essere spesso mediate dall'adulto. </w:t>
            </w:r>
          </w:p>
          <w:p w:rsidR="002106AA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La cura del proprio materiale, il rispetto di quello altrui e dei contesti nei quali vive le esperienze devono essere sollecitate dalle figure di riferimento. </w:t>
            </w:r>
          </w:p>
          <w:p w:rsidR="00F66CE6" w:rsidRPr="002106AA" w:rsidRDefault="00F66CE6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Verdana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2106AA" w:rsidRPr="002106AA" w:rsidRDefault="002106AA" w:rsidP="00F6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>7</w:t>
            </w:r>
          </w:p>
        </w:tc>
      </w:tr>
      <w:tr w:rsidR="002106AA" w:rsidRPr="002106AA" w:rsidTr="00F66CE6">
        <w:trPr>
          <w:trHeight w:val="645"/>
        </w:trPr>
        <w:tc>
          <w:tcPr>
            <w:tcW w:w="7338" w:type="dxa"/>
          </w:tcPr>
          <w:p w:rsidR="00511525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Partecipa alle attività proposte solo se costantemente sollecitato, impegno e motivazione sono molto discontinui. </w:t>
            </w:r>
          </w:p>
          <w:p w:rsidR="00511525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 xml:space="preserve">Non sempre rispetta le regole ed ha difficoltà ad interagire positivamente con adulti e compagni. </w:t>
            </w:r>
          </w:p>
          <w:p w:rsidR="002106AA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>Ha scarsa cura del proprio materiale, è poco rispettoso di quello altrui e del contes</w:t>
            </w:r>
            <w:r w:rsidR="00F66CE6">
              <w:rPr>
                <w:rFonts w:ascii="Garamond" w:hAnsi="Garamond" w:cs="Century Gothic"/>
                <w:color w:val="000000"/>
              </w:rPr>
              <w:t>to nel quale vive le esperienze.</w:t>
            </w:r>
          </w:p>
          <w:p w:rsidR="00F66CE6" w:rsidRPr="002106AA" w:rsidRDefault="00F66CE6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Verdana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2106AA" w:rsidRPr="002106AA" w:rsidRDefault="002106AA" w:rsidP="00F6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>6</w:t>
            </w:r>
          </w:p>
        </w:tc>
      </w:tr>
      <w:tr w:rsidR="002106AA" w:rsidRPr="002106AA" w:rsidTr="00F66CE6">
        <w:trPr>
          <w:trHeight w:val="240"/>
        </w:trPr>
        <w:tc>
          <w:tcPr>
            <w:tcW w:w="7338" w:type="dxa"/>
          </w:tcPr>
          <w:p w:rsidR="002106AA" w:rsidRDefault="002106AA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color w:val="000000"/>
              </w:rPr>
              <w:t>Attiva comportamenti deliberatamente gravi per la propria e l'altrui incolumità psico-fisica e destabilizza consap</w:t>
            </w:r>
            <w:r w:rsidR="00F66CE6">
              <w:rPr>
                <w:rFonts w:ascii="Garamond" w:hAnsi="Garamond" w:cs="Century Gothic"/>
                <w:color w:val="000000"/>
              </w:rPr>
              <w:t>evolmente relazioni ed attività.</w:t>
            </w:r>
          </w:p>
          <w:p w:rsidR="00F66CE6" w:rsidRPr="002106AA" w:rsidRDefault="00F66CE6" w:rsidP="00FD13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aramond" w:hAnsi="Garamond" w:cs="Verdana"/>
                <w:color w:val="000000"/>
              </w:rPr>
            </w:pPr>
          </w:p>
        </w:tc>
        <w:tc>
          <w:tcPr>
            <w:tcW w:w="1664" w:type="dxa"/>
            <w:vAlign w:val="center"/>
          </w:tcPr>
          <w:p w:rsidR="002106AA" w:rsidRPr="002106AA" w:rsidRDefault="002106AA" w:rsidP="00F66C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aramond" w:hAnsi="Garamond" w:cs="Century Gothic"/>
                <w:color w:val="000000"/>
              </w:rPr>
            </w:pPr>
            <w:r w:rsidRPr="002106AA">
              <w:rPr>
                <w:rFonts w:ascii="Garamond" w:hAnsi="Garamond" w:cs="Century Gothic"/>
                <w:b/>
                <w:bCs/>
                <w:color w:val="000000"/>
              </w:rPr>
              <w:t>5</w:t>
            </w:r>
          </w:p>
        </w:tc>
      </w:tr>
    </w:tbl>
    <w:p w:rsidR="002106AA" w:rsidRDefault="002106AA"/>
    <w:sectPr w:rsidR="002106AA" w:rsidSect="00D2142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A2C0A"/>
    <w:multiLevelType w:val="hybridMultilevel"/>
    <w:tmpl w:val="3E3AC048"/>
    <w:lvl w:ilvl="0" w:tplc="B1F6AE74">
      <w:start w:val="5"/>
      <w:numFmt w:val="bullet"/>
      <w:lvlText w:val="-"/>
      <w:lvlJc w:val="left"/>
      <w:pPr>
        <w:ind w:left="720" w:hanging="360"/>
      </w:pPr>
      <w:rPr>
        <w:rFonts w:ascii="Garamond" w:eastAsiaTheme="minorHAnsi" w:hAnsi="Garamond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2106AA"/>
    <w:rsid w:val="00012C9C"/>
    <w:rsid w:val="000B6B46"/>
    <w:rsid w:val="002106AA"/>
    <w:rsid w:val="00380272"/>
    <w:rsid w:val="00511525"/>
    <w:rsid w:val="005530E2"/>
    <w:rsid w:val="00917374"/>
    <w:rsid w:val="00D21422"/>
    <w:rsid w:val="00D66A00"/>
    <w:rsid w:val="00F66CE6"/>
    <w:rsid w:val="00FD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142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106A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210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115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2106AA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210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115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SUSANNA ACER</dc:creator>
  <cp:lastModifiedBy>utente</cp:lastModifiedBy>
  <cp:revision>8</cp:revision>
  <dcterms:created xsi:type="dcterms:W3CDTF">2015-03-24T11:09:00Z</dcterms:created>
  <dcterms:modified xsi:type="dcterms:W3CDTF">2016-07-17T21:52:00Z</dcterms:modified>
</cp:coreProperties>
</file>